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110521" cy="640080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0521" cy="64008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120" w:type="dxa"/>
                              <w:tblInd w:w="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0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38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8700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Oro Minor Hockey Coaching Application 2016-17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Home Phone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E-mail address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As per OMHA Rules there are minimum coaching certification requirements that must be met.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Indicate below certifications you currently hold, or plan to obtain.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Certification/Training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Year Completed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All head coaches, assistant coaches, trainers, and managers must obtain a Police Criminal Record Check 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and it shall be submitted to the Association by September 30th. 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Default"/>
                                  </w:pPr>
                                  <w:r>
                                    <w:rPr>
                                      <w:rFonts w:ascii="Tahoma" w:cs="Calibri" w:hAnsi="Tahoma" w:eastAsia="Calibri"/>
                                      <w:b w:val="1"/>
                                      <w:bCs w:val="1"/>
                                      <w:strike w:val="0"/>
                                      <w:dstrike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</w:rPr>
                                    <w:t xml:space="preserve">Experience </w:t>
                                  </w:r>
                                  <w:r>
                                    <w:rPr>
                                      <w:rFonts w:ascii="Tahoma" w:cs="Calibri" w:hAnsi="Tahoma" w:eastAsia="Calibri"/>
                                      <w:strike w:val="0"/>
                                      <w:dstrike w:val="0"/>
                                      <w:color w:val="000000"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en-US"/>
                                    </w:rPr>
                                    <w:t>- include both hockey and other sports coached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Briefly describe your coaching philosophy: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402.4pt;height:50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120" w:type="dxa"/>
                        <w:tblInd w:w="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0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38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8700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Oro Minor Hockey Coaching Application 2016-17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Home Phone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E-mail address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As per OMHA Rules there are minimum coaching certification requirements that must be met.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Indicate below certifications you currently hold, or plan to obtain.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Certification/Training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Year Completed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All head coaches, assistant coaches, trainers, and managers must obtain a Police Criminal Record Check 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and it shall be submitted to the Association by September 30th. 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Tahoma" w:cs="Calibri" w:hAnsi="Tahoma" w:eastAsia="Calibri"/>
                                <w:b w:val="1"/>
                                <w:bCs w:val="1"/>
                                <w:strike w:val="0"/>
                                <w:dstrike w:val="0"/>
                                <w:color w:val="0000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 xml:space="preserve">Experience </w:t>
                            </w:r>
                            <w:r>
                              <w:rPr>
                                <w:rFonts w:ascii="Tahoma" w:cs="Calibri" w:hAnsi="Tahoma" w:eastAsia="Calibri"/>
                                <w:strike w:val="0"/>
                                <w:dstrike w:val="0"/>
                                <w:color w:val="000000"/>
                                <w:sz w:val="22"/>
                                <w:szCs w:val="22"/>
                                <w:u w:val="none"/>
                                <w:rtl w:val="0"/>
                                <w:lang w:val="en-US"/>
                              </w:rPr>
                              <w:t>- include both hockey and other sports coached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Briefly describe your coaching philosophy: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182562</wp:posOffset>
            </wp:positionV>
            <wp:extent cx="1362075" cy="638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E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E:\logo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-139700</wp:posOffset>
                </wp:positionV>
                <wp:extent cx="6400800" cy="55769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576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120" w:type="dxa"/>
                              <w:tblInd w:w="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0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38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8700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8700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Oro Minor Hockey Coaching Application 2016-17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Teams I am applying to coach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First Choice: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Second Choice: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Do you have a child(ren) registered with Oro Medonte Minor Hockey Association? Please list: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rtl w:val="0"/>
                                    </w:rPr>
                                    <w:t>Child on team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Division: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Division: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Division: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Yes     No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Will you coach the team if your child is does not make the team?        Yes          No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Why are you interested in coaching this team (first choice)?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0.0pt;margin-top:-11.0pt;width:504.0pt;height:439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120" w:type="dxa"/>
                        <w:tblInd w:w="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0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38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8700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8700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Oro Minor Hockey Coaching Application 2016-17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Teams I am applying to coach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First Choice: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Second Choice: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Do you have a child(ren) registered with Oro Medonte Minor Hockey Association? Please list: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rtl w:val="0"/>
                              </w:rPr>
                              <w:t>Child on team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Division: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Division: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Division: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Yes     No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Will you coach the team if your child is does not make the team?        Yes          No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Why are you interested in coaching this team (first choice)?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182562</wp:posOffset>
            </wp:positionV>
            <wp:extent cx="1362075" cy="638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E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E:\logo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0</wp:posOffset>
                </wp:positionV>
                <wp:extent cx="5229370" cy="64008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370" cy="6400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120" w:type="dxa"/>
                              <w:tblInd w:w="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0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740"/>
                              <w:gridCol w:w="138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4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8700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Oro Minor Hockey Coaching Application 2016-17</w:t>
                                  </w:r>
                                </w:p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Undertaking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1. I hereby consent to disclosure, to the selection committee, of the above information.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2. I hereby agree to familiarize myself with the National Coaching Certification Program (NCCP)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requirements for coaching minor hockey, and ensure that I have the required level of certification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prior to August 31, 2016.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3. I hereby acknowledge that I have read and understand the coach's role as outlined in the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Coaches Code of Conduct, below, forming part of this coaching application form.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b w:val="1"/>
                                      <w:bCs w:val="1"/>
                                      <w:sz w:val="22"/>
                                      <w:szCs w:val="22"/>
                                      <w:rtl w:val="0"/>
                                    </w:rPr>
                                    <w:t>Code of Conduct for Coaches and Team Personnel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I understand that as a Coach (or Assistant, manager, trainer, etc.) I am in a position of trust and authority.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I will: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Be reasonable when scheduling games and practices, remembering that players have other interests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and obligations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Teach players to play fairly and to respect the rules, Officials, and their opponents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Remember that players play to have fun and must be encouraged to have confidence in themselves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Remember that participants need a Coach they can respect.  I will be generous with praise and set a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good example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Respect all participants, striving to be a responsible (Coach, Assistant, etc.). I recognize that I am in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a position of trust and power, and I will do nothing to take advantage of or abuse it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I will do my best to be a competent (Coach), well prepared and adequately skilled.  I will obtain proper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training and will attempt to upgrade and improve my skills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Fulfill my obligation and responsibility toward the team and the Association, as established by the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Association, to the best of my abilities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Direct comments at an individual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s performance and not at the individual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Not ridicule or yell at players for making mistakes or for performing poorly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Take reasonable steps to see that equipment and facilities are safe and appropriate to my players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Co-operate with the Officials and refrain from public criticism of them. I will respect the Officials and their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responsibilities to administer the rules of the game. I will respect the fact that the Official may have a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different point of view and I will put my concerns in writing and will send them to the proper individual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for consideration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8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Learn the signs of harassment and abuse, and the process for responding to allegations or disclosures,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and comply with the Association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s safety guidelines, working to prevent physical, emotional/verbal,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and sexual harassment and abuse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Communicate with my players and with their parents, regularly throughout the season, so that everyone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is clear about the rules and expectations, and so that we have a shared goal for the season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Emphasize the importance of the Players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and Parents</w:t>
                                  </w: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’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Codes, and hold my team members and their 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parents accountable for compliance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1820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•  </w:t>
                                  </w: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Recognize and accept that violations of the Code of Conduct may result in disciplinary measures being</w:t>
                                  </w:r>
                                </w:p>
                                <w:p>
                                  <w:pPr>
                                    <w:pStyle w:val="Table Style 2"/>
                                    <w:jc w:val="lef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    taken against me up to and including revoking of membership and all rights associated with membership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6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single" w:color="000000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0" w:hRule="atLeast"/>
                              </w:trPr>
                              <w:tc>
                                <w:tcPr>
                                  <w:tcW w:type="dxa" w:w="30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Tahoma" w:hAnsi="Tahoma"/>
                                      <w:sz w:val="22"/>
                                      <w:szCs w:val="22"/>
                                      <w:rtl w:val="0"/>
                                    </w:rPr>
                                    <w:t>Please e-mail application to playerdevelopment@orominorhockey.ca by no later than Monday, February 29th, 2016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  <w:tc>
                                <w:tcPr>
                                  <w:tcW w:type="dxa" w:w="138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.0pt;margin-top:0.0pt;width:411.8pt;height:50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120" w:type="dxa"/>
                        <w:tblInd w:w="0" w:type="dxa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0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740"/>
                        <w:gridCol w:w="138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4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8700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Oro Minor Hockey Coaching Application 2016-17</w:t>
                            </w:r>
                          </w:p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Undertaking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1. I hereby consent to disclosure, to the selection committee, of the above information.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2. I hereby agree to familiarize myself with the National Coaching Certification Program (NCCP)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requirements for coaching minor hockey, and ensure that I have the required level of certification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prior to August 31, 2016.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3. I hereby acknowledge that I have read and understand the coach's role as outlined in the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Coaches Code of Conduct, below, forming part of this coaching application form.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</w:rPr>
                              <w:t>Code of Conduct for Coaches and Team Personnel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I understand that as a Coach (or Assistant, manager, trainer, etc.) I am in a position of trust and authority.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I will: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Be reasonable when scheduling games and practices, remembering that players have other interests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and obligations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Teach players to play fairly and to respect the rules, Officials, and their opponents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Remember that players play to have fun and must be encouraged to have confidence in themselves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Remember that participants need a Coach they can respect.  I will be generous with praise and set a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good example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Respect all participants, striving to be a responsible (Coach, Assistant, etc.). I recognize that I am in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a position of trust and power, and I will do nothing to take advantage of or abuse it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I will do my best to be a competent (Coach), well prepared and adequately skilled.  I will obtain proper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training and will attempt to upgrade and improve my skills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Fulfill my obligation and responsibility toward the team and the Association, as established by the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Association, to the best of my abilities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Direct comments at an individual</w:t>
                            </w: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s performance and not at the individual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Not ridicule or yell at players for making mistakes or for performing poorly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Take reasonable steps to see that equipment and facilities are safe and appropriate to my players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Co-operate with the Officials and refrain from public criticism of them. I will respect the Officials and their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responsibilities to administer the rules of the game. I will respect the fact that the Official may have a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different point of view and I will put my concerns in writing and will send them to the proper individual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for consideration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8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Learn the signs of harassment and abuse, and the process for responding to allegations or disclosures,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and comply with the Association</w:t>
                            </w: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s safety guidelines, working to prevent physical, emotional/verbal,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and sexual harassment and abuse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Communicate with my players and with their parents, regularly throughout the season, so that everyone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is clear about the rules and expectations, and so that we have a shared goal for the season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Emphasize the importance of the Players</w:t>
                            </w: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and Parents</w:t>
                            </w: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’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Codes, and hold my team members and their 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parents accountable for compliance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1820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 w:hint="default"/>
                                <w:sz w:val="22"/>
                                <w:szCs w:val="22"/>
                                <w:rtl w:val="0"/>
                              </w:rPr>
                              <w:t xml:space="preserve">•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Recognize and accept that violations of the Code of Conduct may result in disciplinary measures being</w:t>
                            </w:r>
                          </w:p>
                          <w:p>
                            <w:pPr>
                              <w:pStyle w:val="Table Style 2"/>
                              <w:jc w:val="lef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 xml:space="preserve">    taken against me up to and including revoking of membership and all rights associated with membership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60" w:hRule="atLeast"/>
                        </w:trPr>
                        <w:tc>
                          <w:tcPr>
                            <w:tcW w:type="dxa" w:w="30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single" w:color="000000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0" w:hRule="atLeast"/>
                        </w:trPr>
                        <w:tc>
                          <w:tcPr>
                            <w:tcW w:type="dxa" w:w="30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rtl w:val="0"/>
                              </w:rPr>
                              <w:t>Please e-mail application to playerdevelopment@orominorhockey.ca by no later than Monday, February 29th, 2016</w:t>
                            </w:r>
                          </w:p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74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  <w:tc>
                          <w:tcPr>
                            <w:tcW w:type="dxa" w:w="138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355600</wp:posOffset>
            </wp:positionH>
            <wp:positionV relativeFrom="page">
              <wp:posOffset>182562</wp:posOffset>
            </wp:positionV>
            <wp:extent cx="1362075" cy="638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E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E:\logo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